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B22B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Huya</w:t>
      </w:r>
      <w:proofErr w:type="spellEnd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Ksun</w:t>
      </w:r>
      <w:proofErr w:type="spellEnd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Pstutuy</w:t>
      </w:r>
      <w:proofErr w:type="spellEnd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Knsyangan</w:t>
      </w:r>
      <w:proofErr w:type="spellEnd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Kndusan</w:t>
      </w:r>
      <w:proofErr w:type="spellEnd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B22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Seejiq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22BC" w:rsidRPr="004B22BC" w:rsidRDefault="004B22BC" w:rsidP="004B22B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msuyang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uuqun,hmuma</w:t>
      </w:r>
      <w:proofErr w:type="spellEnd"/>
      <w:proofErr w:type="gram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ptpajiq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sari,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Musa 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lklukus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gmeelug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Spowda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mttgsa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emppgealu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mddayaw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embbiyax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msbblaiq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kana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22BC" w:rsidRPr="004B22BC" w:rsidRDefault="004B22BC" w:rsidP="004B22B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pnklawan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Klmukan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mgkala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embiyax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nnita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mgimax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pstutuy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22BC" w:rsidRPr="004B22BC" w:rsidRDefault="004B22BC" w:rsidP="004B22B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Tgkingal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txtaxa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prgun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meydang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mrrawa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meungat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eteutux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maasdseejiq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22BC" w:rsidRPr="004B22BC" w:rsidRDefault="004B22BC" w:rsidP="004B22B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Tgdha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mnudus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mslagu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geeguy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qrbling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knsrabang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mnduwa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mssblaiq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ttblaiq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</w:t>
      </w:r>
    </w:p>
    <w:p w:rsidR="004B22BC" w:rsidRPr="004B22BC" w:rsidRDefault="004B22BC" w:rsidP="004B22B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Tgtru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pkngaci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Kari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Nasi ta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pstutuy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B22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F97902" w:rsidRPr="004B22BC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4B22B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1995" w:rsidRPr="00A719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B22B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B22BC">
        <w:rPr>
          <w:rFonts w:ascii="Times New Roman" w:eastAsia="標楷體" w:hAnsi="Times New Roman"/>
          <w:color w:val="212529"/>
          <w:kern w:val="0"/>
          <w:sz w:val="40"/>
          <w:szCs w:val="32"/>
        </w:rPr>
        <w:t>如何復興本族優良文化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22BC" w:rsidRPr="004B22BC" w:rsidRDefault="004B22BC" w:rsidP="004B22B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B22BC">
        <w:rPr>
          <w:rFonts w:ascii="Times New Roman" w:eastAsia="標楷體" w:hAnsi="Times New Roman" w:cs="Times New Roman"/>
          <w:color w:val="000000"/>
          <w:sz w:val="32"/>
          <w:szCs w:val="32"/>
        </w:rPr>
        <w:t>人類生活文化在不同的時空中發展，在居住的自然環境中發揮智慧，創造出美好的食、衣、住、行等文明生活。祖先也是這發展出不同特色的生活文化。但經過現代化與原來的不同，漸漸混雜、同化或消失。人類文化大同小異，人有高度智慧來開創前程。</w:t>
      </w:r>
    </w:p>
    <w:p w:rsidR="004B22BC" w:rsidRPr="004B22BC" w:rsidRDefault="004B22BC" w:rsidP="004B22B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B22BC">
        <w:rPr>
          <w:rFonts w:ascii="Times New Roman" w:eastAsia="標楷體" w:hAnsi="Times New Roman" w:cs="Times New Roman"/>
          <w:color w:val="000000"/>
          <w:sz w:val="32"/>
          <w:szCs w:val="32"/>
        </w:rPr>
        <w:t>嚴守一切生活規範共同遵守，使生活正常健全發展共同建立全人類和平共存共榮的生活。不放棄祖先的語言。祖先的語言是族群識別的記號與智慧，要恢復優良文化，同心合一完成，本族才能存在。</w:t>
      </w:r>
    </w:p>
    <w:p w:rsidR="00D7658A" w:rsidRPr="004B22BC" w:rsidRDefault="00D7658A" w:rsidP="004B22B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D7658A" w:rsidRPr="004B22B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A2D32"/>
    <w:rsid w:val="004B22BC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1995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658A"/>
    <w:rsid w:val="00D80D97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DDA69-7854-49CB-8DB3-30A3346C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2025-06-03T09:57:00Z</dcterms:created>
  <dcterms:modified xsi:type="dcterms:W3CDTF">2025-06-03T09:58:00Z</dcterms:modified>
</cp:coreProperties>
</file>